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798" w:rsidRDefault="00A13798" w:rsidP="003B4447">
      <w:pPr>
        <w:pStyle w:val="BodyText"/>
        <w:spacing w:line="480" w:lineRule="auto"/>
        <w:rPr>
          <w:rFonts w:ascii="GHEA Grapalat" w:hAnsi="GHEA Grapalat" w:cs="Sylfaen"/>
          <w:i/>
          <w:sz w:val="18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</w:t>
      </w:r>
    </w:p>
    <w:p w:rsidR="00A13798" w:rsidRPr="009A5807" w:rsidRDefault="00A13798" w:rsidP="00A13798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13798" w:rsidRDefault="00A13798" w:rsidP="00A1379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A13798" w:rsidRPr="00AA5A36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Հայտարարության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սույն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տեքստը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հաստատված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է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գնահատող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հանձնաժողովի</w:t>
      </w:r>
    </w:p>
    <w:p w:rsidR="00A13798" w:rsidRPr="00AA5A36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20</w:t>
      </w:r>
      <w:r w:rsidR="00475011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2</w:t>
      </w:r>
      <w:r w:rsidR="002C7627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3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թվականի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812A93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նոյեմբերի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812A93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2</w:t>
      </w:r>
      <w:r w:rsidR="00AB157F" w:rsidRPr="00AB157F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7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-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ի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թիվ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1337CA"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1</w:t>
      </w:r>
      <w:r w:rsidR="00AB157F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.1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որոշմամբ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և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հրապարակվում</w:t>
      </w:r>
      <w:proofErr w:type="spellEnd"/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է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</w:p>
    <w:p w:rsidR="00A13798" w:rsidRPr="00AA5A36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“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Գնումների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մասին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”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ՀՀ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օրենքի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29-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րդ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հոդվածի</w:t>
      </w:r>
      <w:r w:rsidRPr="00AA5A3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համաձայն</w:t>
      </w:r>
    </w:p>
    <w:p w:rsidR="00A13798" w:rsidRPr="00AA5A36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</w:p>
    <w:p w:rsidR="00A13798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Ընթացակարգի</w:t>
      </w:r>
      <w:proofErr w:type="spellEnd"/>
      <w:r w:rsidRPr="00971792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ծածկագիրը</w:t>
      </w:r>
      <w:proofErr w:type="spellEnd"/>
      <w:r w:rsidRPr="00812A93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AB157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ՀՀՔԿ</w:t>
      </w:r>
      <w:r w:rsidR="00AB157F" w:rsidRPr="00AB157F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-</w:t>
      </w:r>
      <w:r w:rsidR="00AB157F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ԲՄԱՇՁԲ</w:t>
      </w:r>
      <w:r w:rsidR="00AB157F" w:rsidRPr="00AB157F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-23/28  </w:t>
      </w:r>
    </w:p>
    <w:p w:rsidR="00A13798" w:rsidRPr="00812A93" w:rsidRDefault="00AB157F" w:rsidP="002C7627">
      <w:pPr>
        <w:ind w:firstLine="709"/>
        <w:jc w:val="both"/>
        <w:rPr>
          <w:rFonts w:ascii="GHEA Grapalat" w:hAnsi="GHEA Grapalat" w:cs="Sylfaen"/>
          <w:lang w:val="af-ZA"/>
        </w:rPr>
      </w:pPr>
      <w:r w:rsidRPr="00603D83">
        <w:rPr>
          <w:rFonts w:ascii="GHEA Grapalat" w:hAnsi="GHEA Grapalat" w:cs="Sylfaen"/>
          <w:lang w:val="hy-AM"/>
        </w:rPr>
        <w:t>ՀՀ քաղաքաշինության կոմիտեի կողմից</w:t>
      </w:r>
      <w:r w:rsidRPr="00212C0D">
        <w:rPr>
          <w:rFonts w:ascii="GHEA Grapalat" w:hAnsi="GHEA Grapalat" w:cs="Sylfaen"/>
          <w:b/>
          <w:noProof/>
          <w:lang w:val="hy-AM"/>
        </w:rPr>
        <w:t xml:space="preserve"> </w:t>
      </w:r>
      <w:r w:rsidRPr="00603D83">
        <w:rPr>
          <w:rFonts w:ascii="GHEA Grapalat" w:hAnsi="GHEA Grapalat" w:cs="Sylfaen"/>
          <w:noProof/>
          <w:lang w:val="hy-AM"/>
        </w:rPr>
        <w:t xml:space="preserve">կազմակերպված </w:t>
      </w:r>
      <w:r w:rsidRPr="003C3659">
        <w:rPr>
          <w:rFonts w:ascii="GHEA Grapalat" w:hAnsi="GHEA Grapalat"/>
          <w:noProof/>
          <w:lang w:val="af-ZA"/>
        </w:rPr>
        <w:t>ՀՀ Արագածոտնի մարզի Քուչակ համայնքի մշակույթի տան կառուցման մնացորդային շինարարական աշխատանքներ</w:t>
      </w:r>
      <w:r w:rsidRPr="003C3659">
        <w:rPr>
          <w:rFonts w:ascii="GHEA Grapalat" w:hAnsi="GHEA Grapalat"/>
          <w:noProof/>
          <w:lang w:val="hy-AM"/>
        </w:rPr>
        <w:t>ի</w:t>
      </w:r>
      <w:r w:rsidRPr="003C3659">
        <w:rPr>
          <w:rFonts w:ascii="GHEA Grapalat" w:hAnsi="GHEA Grapalat"/>
          <w:noProof/>
          <w:lang w:val="af-ZA"/>
        </w:rPr>
        <w:t xml:space="preserve"> </w:t>
      </w:r>
      <w:r w:rsidRPr="003C3659">
        <w:rPr>
          <w:rFonts w:ascii="GHEA Grapalat" w:hAnsi="GHEA Grapalat" w:cs="Sylfaen"/>
          <w:color w:val="000000" w:themeColor="text1"/>
          <w:lang w:val="hy-AM"/>
        </w:rPr>
        <w:t xml:space="preserve">ձեռքբերման </w:t>
      </w:r>
      <w:r w:rsidRPr="0038712E">
        <w:rPr>
          <w:rFonts w:ascii="GHEA Grapalat" w:hAnsi="GHEA Grapalat" w:cs="Sylfaen"/>
          <w:color w:val="000000" w:themeColor="text1"/>
          <w:lang w:val="hy-AM"/>
        </w:rPr>
        <w:t xml:space="preserve">գնման ընթացակարգի </w:t>
      </w:r>
      <w:r w:rsidRPr="00603D83">
        <w:rPr>
          <w:rFonts w:ascii="GHEA Grapalat" w:hAnsi="GHEA Grapalat" w:cs="Sylfaen"/>
          <w:lang w:val="hy-AM"/>
        </w:rPr>
        <w:t xml:space="preserve">վերաբերյալ  </w:t>
      </w:r>
      <w:r w:rsidR="00812A93">
        <w:rPr>
          <w:rFonts w:ascii="GHEA Grapalat" w:hAnsi="GHEA Grapalat" w:cs="Sylfaen"/>
          <w:lang w:val="hy-AM"/>
        </w:rPr>
        <w:t>24</w:t>
      </w:r>
      <w:r w:rsidR="00ED1848" w:rsidRPr="00812A93">
        <w:rPr>
          <w:rFonts w:ascii="GHEA Grapalat" w:hAnsi="GHEA Grapalat" w:cs="Sylfaen"/>
          <w:lang w:val="af-ZA"/>
        </w:rPr>
        <w:t>.</w:t>
      </w:r>
      <w:r w:rsidR="00812A93">
        <w:rPr>
          <w:rFonts w:ascii="GHEA Grapalat" w:hAnsi="GHEA Grapalat" w:cs="Sylfaen"/>
          <w:lang w:val="hy-AM"/>
        </w:rPr>
        <w:t>11</w:t>
      </w:r>
      <w:r w:rsidR="00475011" w:rsidRPr="00812A93">
        <w:rPr>
          <w:rFonts w:ascii="GHEA Grapalat" w:hAnsi="GHEA Grapalat" w:cs="Sylfaen"/>
          <w:lang w:val="af-ZA"/>
        </w:rPr>
        <w:t>.202</w:t>
      </w:r>
      <w:r w:rsidR="002C7627" w:rsidRPr="00812A93">
        <w:rPr>
          <w:rFonts w:ascii="GHEA Grapalat" w:hAnsi="GHEA Grapalat" w:cs="Sylfaen"/>
          <w:lang w:val="af-ZA"/>
        </w:rPr>
        <w:t>3</w:t>
      </w:r>
      <w:r w:rsidR="001337CA" w:rsidRPr="004421E5">
        <w:rPr>
          <w:rFonts w:ascii="GHEA Grapalat" w:hAnsi="GHEA Grapalat" w:cs="Sylfaen"/>
        </w:rPr>
        <w:t>թ</w:t>
      </w:r>
      <w:r w:rsidR="001337CA" w:rsidRPr="00812A93">
        <w:rPr>
          <w:rFonts w:ascii="GHEA Grapalat" w:hAnsi="GHEA Grapalat" w:cs="Sylfaen"/>
          <w:lang w:val="af-ZA"/>
        </w:rPr>
        <w:t xml:space="preserve">. </w:t>
      </w:r>
      <w:proofErr w:type="spellStart"/>
      <w:r w:rsidR="00A13798" w:rsidRPr="004421E5">
        <w:rPr>
          <w:rFonts w:ascii="GHEA Grapalat" w:hAnsi="GHEA Grapalat" w:cs="Sylfaen"/>
        </w:rPr>
        <w:t>ստացված</w:t>
      </w:r>
      <w:proofErr w:type="spellEnd"/>
      <w:r w:rsidR="00A13798" w:rsidRPr="00812A93">
        <w:rPr>
          <w:rFonts w:ascii="GHEA Grapalat" w:hAnsi="GHEA Grapalat" w:cs="Sylfaen"/>
          <w:lang w:val="af-ZA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հարցադրմ</w:t>
      </w:r>
      <w:r>
        <w:rPr>
          <w:rFonts w:ascii="GHEA Grapalat" w:hAnsi="GHEA Grapalat" w:cs="Sylfaen"/>
        </w:rPr>
        <w:t>ա</w:t>
      </w:r>
      <w:r w:rsidR="00A13798" w:rsidRPr="004421E5">
        <w:rPr>
          <w:rFonts w:ascii="GHEA Grapalat" w:hAnsi="GHEA Grapalat" w:cs="Sylfaen"/>
        </w:rPr>
        <w:t>ն</w:t>
      </w:r>
      <w:proofErr w:type="spellEnd"/>
      <w:r w:rsidR="00A13798" w:rsidRPr="00812A93">
        <w:rPr>
          <w:rFonts w:ascii="GHEA Grapalat" w:hAnsi="GHEA Grapalat" w:cs="Sylfaen"/>
          <w:lang w:val="af-ZA"/>
        </w:rPr>
        <w:t xml:space="preserve"> </w:t>
      </w:r>
      <w:r w:rsidR="00A13798" w:rsidRPr="004421E5">
        <w:rPr>
          <w:rFonts w:ascii="GHEA Grapalat" w:hAnsi="GHEA Grapalat" w:cs="Sylfaen"/>
        </w:rPr>
        <w:t>և</w:t>
      </w:r>
      <w:r w:rsidR="00A13798" w:rsidRPr="00812A93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դրա</w:t>
      </w:r>
      <w:proofErr w:type="spellEnd"/>
      <w:r w:rsidR="00A13798" w:rsidRPr="00812A93">
        <w:rPr>
          <w:rFonts w:ascii="GHEA Grapalat" w:hAnsi="GHEA Grapalat" w:cs="Sylfaen"/>
          <w:lang w:val="af-ZA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վերաբերյալ</w:t>
      </w:r>
      <w:proofErr w:type="spellEnd"/>
      <w:r w:rsidR="00A13798" w:rsidRPr="00812A93">
        <w:rPr>
          <w:rFonts w:ascii="GHEA Grapalat" w:hAnsi="GHEA Grapalat" w:cs="Sylfaen"/>
          <w:lang w:val="af-ZA"/>
        </w:rPr>
        <w:t xml:space="preserve"> </w:t>
      </w:r>
      <w:r w:rsidR="00812A93">
        <w:rPr>
          <w:rFonts w:ascii="GHEA Grapalat" w:hAnsi="GHEA Grapalat" w:cs="Sylfaen"/>
          <w:lang w:val="af-ZA"/>
        </w:rPr>
        <w:t>2</w:t>
      </w:r>
      <w:r>
        <w:rPr>
          <w:rFonts w:ascii="GHEA Grapalat" w:hAnsi="GHEA Grapalat" w:cs="Sylfaen"/>
          <w:lang w:val="af-ZA"/>
        </w:rPr>
        <w:t>7</w:t>
      </w:r>
      <w:r w:rsidR="00D17D2C" w:rsidRPr="00812A93">
        <w:rPr>
          <w:rFonts w:ascii="GHEA Grapalat" w:hAnsi="GHEA Grapalat" w:cs="Sylfaen"/>
          <w:lang w:val="af-ZA"/>
        </w:rPr>
        <w:t>.</w:t>
      </w:r>
      <w:r w:rsidR="00812A93">
        <w:rPr>
          <w:rFonts w:ascii="GHEA Grapalat" w:hAnsi="GHEA Grapalat" w:cs="Sylfaen"/>
          <w:lang w:val="hy-AM"/>
        </w:rPr>
        <w:t>11</w:t>
      </w:r>
      <w:r w:rsidR="00D17D2C" w:rsidRPr="00812A93">
        <w:rPr>
          <w:rFonts w:ascii="GHEA Grapalat" w:hAnsi="GHEA Grapalat" w:cs="Sylfaen"/>
          <w:lang w:val="af-ZA"/>
        </w:rPr>
        <w:t>.20</w:t>
      </w:r>
      <w:r w:rsidR="009406B7" w:rsidRPr="00812A93">
        <w:rPr>
          <w:rFonts w:ascii="GHEA Grapalat" w:hAnsi="GHEA Grapalat" w:cs="Sylfaen"/>
          <w:lang w:val="af-ZA"/>
        </w:rPr>
        <w:t>23</w:t>
      </w:r>
      <w:r w:rsidR="00D17D2C" w:rsidRPr="004421E5">
        <w:rPr>
          <w:rFonts w:ascii="GHEA Grapalat" w:hAnsi="GHEA Grapalat" w:cs="Sylfaen"/>
        </w:rPr>
        <w:t>թ</w:t>
      </w:r>
      <w:r w:rsidR="001337CA" w:rsidRPr="00812A93">
        <w:rPr>
          <w:rFonts w:ascii="GHEA Grapalat" w:hAnsi="GHEA Grapalat" w:cs="Sylfaen"/>
          <w:lang w:val="af-ZA"/>
        </w:rPr>
        <w:t>.</w:t>
      </w:r>
      <w:r w:rsidR="00A13798" w:rsidRPr="00812A93">
        <w:rPr>
          <w:rFonts w:ascii="GHEA Grapalat" w:hAnsi="GHEA Grapalat" w:cs="Sylfaen"/>
          <w:lang w:val="af-ZA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տրամադրված</w:t>
      </w:r>
      <w:proofErr w:type="spellEnd"/>
      <w:r w:rsidR="00A13798" w:rsidRPr="00812A93">
        <w:rPr>
          <w:rFonts w:ascii="GHEA Grapalat" w:hAnsi="GHEA Grapalat" w:cs="Sylfaen"/>
          <w:lang w:val="af-ZA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պարզաբանումը</w:t>
      </w:r>
      <w:proofErr w:type="spellEnd"/>
      <w:r w:rsidR="00A13798" w:rsidRPr="00812A93">
        <w:rPr>
          <w:rFonts w:ascii="GHEA Grapalat" w:hAnsi="GHEA Grapalat" w:cs="Sylfaen"/>
          <w:lang w:val="af-ZA"/>
        </w:rPr>
        <w:t>`</w:t>
      </w:r>
    </w:p>
    <w:p w:rsidR="001337CA" w:rsidRPr="00F522E9" w:rsidRDefault="005D74FA" w:rsidP="001337CA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lang w:val="hy-AM"/>
        </w:rPr>
        <w:t xml:space="preserve">        </w:t>
      </w:r>
      <w:r w:rsidR="00A13798" w:rsidRPr="009406B7">
        <w:rPr>
          <w:rFonts w:ascii="GHEA Grapalat" w:hAnsi="GHEA Grapalat" w:cs="Sylfaen"/>
          <w:b/>
          <w:sz w:val="22"/>
          <w:szCs w:val="22"/>
          <w:lang w:val="af-ZA"/>
        </w:rPr>
        <w:t xml:space="preserve">Հարցում </w:t>
      </w:r>
    </w:p>
    <w:p w:rsidR="00AB157F" w:rsidRPr="00AB157F" w:rsidRDefault="00AB157F" w:rsidP="00AB157F">
      <w:pPr>
        <w:spacing w:after="0" w:line="240" w:lineRule="auto"/>
        <w:ind w:firstLine="540"/>
        <w:rPr>
          <w:rFonts w:ascii="GHEA Grapalat" w:hAnsi="GHEA Grapalat" w:cs="Sylfaen"/>
          <w:lang w:val="hy-AM"/>
        </w:rPr>
      </w:pPr>
      <w:r w:rsidRPr="00AB157F">
        <w:rPr>
          <w:rFonts w:ascii="GHEA Grapalat" w:hAnsi="GHEA Grapalat" w:cs="Sylfaen"/>
          <w:lang w:val="hy-AM"/>
        </w:rPr>
        <w:t>Հարգելի գնահատող հանձնաժողով.</w:t>
      </w:r>
    </w:p>
    <w:p w:rsidR="00AB157F" w:rsidRPr="00AB157F" w:rsidRDefault="00AB157F" w:rsidP="00AB157F">
      <w:pPr>
        <w:spacing w:after="0" w:line="240" w:lineRule="auto"/>
        <w:ind w:firstLine="540"/>
        <w:rPr>
          <w:rFonts w:ascii="GHEA Grapalat" w:hAnsi="GHEA Grapalat" w:cs="Sylfaen"/>
          <w:lang w:val="hy-AM"/>
        </w:rPr>
      </w:pPr>
      <w:r w:rsidRPr="00AB157F">
        <w:rPr>
          <w:rFonts w:ascii="GHEA Grapalat" w:hAnsi="GHEA Grapalat" w:cs="Sylfaen"/>
          <w:lang w:val="hy-AM"/>
        </w:rPr>
        <w:t>Համաձայն ՀՀՔԿ-ԲՄԱՇՁԲ-23/28 ծածկագրով բաց մրցույթի հրավերի` Հայտարարության տեքստը հաստատված է գնահատող հանձնաժողովի</w:t>
      </w:r>
    </w:p>
    <w:p w:rsidR="00AB157F" w:rsidRPr="00AB157F" w:rsidRDefault="00AB157F" w:rsidP="00AB157F">
      <w:pPr>
        <w:spacing w:after="0" w:line="240" w:lineRule="auto"/>
        <w:ind w:firstLine="540"/>
        <w:rPr>
          <w:rFonts w:ascii="GHEA Grapalat" w:hAnsi="GHEA Grapalat" w:cs="Sylfaen"/>
          <w:lang w:val="hy-AM"/>
        </w:rPr>
      </w:pPr>
      <w:r w:rsidRPr="00AB157F">
        <w:rPr>
          <w:rFonts w:ascii="GHEA Grapalat" w:hAnsi="GHEA Grapalat" w:cs="Sylfaen"/>
          <w:lang w:val="hy-AM"/>
        </w:rPr>
        <w:t>2023թ. նոյեմբերի 8-ի թիվ 1 որոշմամբ ...:</w:t>
      </w:r>
    </w:p>
    <w:p w:rsidR="00AB157F" w:rsidRPr="00AB157F" w:rsidRDefault="00AB157F" w:rsidP="00AB157F">
      <w:pPr>
        <w:spacing w:after="0" w:line="240" w:lineRule="auto"/>
        <w:ind w:firstLine="540"/>
        <w:rPr>
          <w:rFonts w:ascii="GHEA Grapalat" w:hAnsi="GHEA Grapalat" w:cs="Sylfaen"/>
          <w:lang w:val="hy-AM"/>
        </w:rPr>
      </w:pPr>
      <w:r w:rsidRPr="00AB157F">
        <w:rPr>
          <w:rFonts w:ascii="GHEA Grapalat" w:hAnsi="GHEA Grapalat" w:cs="Sylfaen"/>
          <w:lang w:val="hy-AM"/>
        </w:rPr>
        <w:t>Խնդրում ենք Ձեզ` տրամադրել կամ հրապարակել` 2023թ. նոյեմբերի 8-ի թիվ 1 որոշումը:</w:t>
      </w:r>
    </w:p>
    <w:p w:rsidR="00AB157F" w:rsidRPr="00AB157F" w:rsidRDefault="00AB157F" w:rsidP="00AB157F">
      <w:pPr>
        <w:spacing w:after="0" w:line="240" w:lineRule="auto"/>
        <w:ind w:firstLine="540"/>
        <w:rPr>
          <w:rFonts w:ascii="GHEA Grapalat" w:hAnsi="GHEA Grapalat" w:cs="Sylfaen"/>
          <w:lang w:val="hy-AM"/>
        </w:rPr>
      </w:pPr>
      <w:r w:rsidRPr="00AB157F">
        <w:rPr>
          <w:rFonts w:ascii="GHEA Grapalat" w:hAnsi="GHEA Grapalat" w:cs="Sylfaen"/>
          <w:lang w:val="hy-AM"/>
        </w:rPr>
        <w:t>Կանխավ շնորհակալություն:</w:t>
      </w:r>
    </w:p>
    <w:p w:rsidR="00AB157F" w:rsidRDefault="00AB157F" w:rsidP="00812A93">
      <w:pPr>
        <w:ind w:firstLine="540"/>
        <w:rPr>
          <w:rFonts w:ascii="GHEA Grapalat" w:hAnsi="GHEA Grapalat" w:cs="Sylfaen"/>
          <w:b/>
          <w:lang w:val="hy-AM"/>
        </w:rPr>
      </w:pPr>
    </w:p>
    <w:p w:rsidR="001337CA" w:rsidRDefault="0063098C" w:rsidP="00812A93">
      <w:pPr>
        <w:ind w:firstLine="540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  <w:lang w:val="hy-AM"/>
        </w:rPr>
        <w:t>Պ</w:t>
      </w:r>
      <w:r w:rsidR="00A13798" w:rsidRPr="003B4447">
        <w:rPr>
          <w:rFonts w:ascii="GHEA Grapalat" w:hAnsi="GHEA Grapalat" w:cs="Sylfaen"/>
          <w:b/>
          <w:lang w:val="af-ZA"/>
        </w:rPr>
        <w:t xml:space="preserve">արզաբանում </w:t>
      </w:r>
    </w:p>
    <w:p w:rsidR="00AB157F" w:rsidRPr="00AB157F" w:rsidRDefault="00AB157F" w:rsidP="00AB157F">
      <w:pPr>
        <w:spacing w:after="0"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AB157F">
        <w:rPr>
          <w:rFonts w:ascii="GHEA Grapalat" w:hAnsi="GHEA Grapalat" w:cs="Sylfaen"/>
          <w:lang w:val="hy-AM"/>
        </w:rPr>
        <w:t>Հիմք ընդունելով &lt;&lt;Գնումների մասին&gt;&gt; ՀՀ օրենքի 9-րդ հոդվածի 4-րդ կետի պահանջը</w:t>
      </w:r>
      <w:r w:rsidR="00EF1F6C" w:rsidRPr="00EF1F6C">
        <w:rPr>
          <w:rFonts w:ascii="GHEA Grapalat" w:hAnsi="GHEA Grapalat" w:cs="Sylfaen"/>
          <w:lang w:val="af-ZA"/>
        </w:rPr>
        <w:t>.</w:t>
      </w:r>
      <w:r w:rsidRPr="00AB157F">
        <w:rPr>
          <w:rFonts w:ascii="GHEA Grapalat" w:hAnsi="GHEA Grapalat" w:cs="Sylfaen"/>
          <w:lang w:val="hy-AM"/>
        </w:rPr>
        <w:t xml:space="preserve">  </w:t>
      </w:r>
      <w:r w:rsidR="00EF1F6C" w:rsidRPr="00EF1F6C">
        <w:rPr>
          <w:rFonts w:ascii="GHEA Grapalat" w:hAnsi="GHEA Grapalat" w:cs="Sylfaen"/>
          <w:lang w:val="af-ZA"/>
        </w:rPr>
        <w:t>&lt;&lt;</w:t>
      </w:r>
      <w:r w:rsidRPr="00AB157F">
        <w:rPr>
          <w:rFonts w:ascii="GHEA Grapalat" w:hAnsi="GHEA Grapalat" w:cs="Sylfaen"/>
          <w:i/>
          <w:lang w:val="hy-AM"/>
        </w:rPr>
        <w:t xml:space="preserve">պատվիրատուն պարտավոր է գնման ընթացակարգի արձանագրության կամ դրա մաս կազմող փաստաթղթի պատճենը, բացառությամբ պետական գաղտնիք պարունակող գնումների, </w:t>
      </w:r>
      <w:r w:rsidR="00EF1F6C" w:rsidRPr="00EF1F6C">
        <w:rPr>
          <w:rFonts w:ascii="GHEA Grapalat" w:hAnsi="GHEA Grapalat" w:cs="Sylfaen"/>
          <w:i/>
          <w:lang w:val="hy-AM"/>
        </w:rPr>
        <w:t>տ</w:t>
      </w:r>
      <w:r w:rsidRPr="00AB157F">
        <w:rPr>
          <w:rFonts w:ascii="GHEA Grapalat" w:hAnsi="GHEA Grapalat" w:cs="Sylfaen"/>
          <w:i/>
          <w:lang w:val="hy-AM"/>
        </w:rPr>
        <w:t>րամադրել ցանկացած անձի` վերջինիս կողմից նման պահանջ ստանալուց հինգ աշխատանքային օրվա ընթացքում</w:t>
      </w:r>
      <w:r w:rsidR="00EF1F6C" w:rsidRPr="00EF1F6C">
        <w:rPr>
          <w:rFonts w:ascii="GHEA Grapalat" w:hAnsi="GHEA Grapalat" w:cs="Sylfaen"/>
          <w:i/>
          <w:lang w:val="hy-AM"/>
        </w:rPr>
        <w:t>&gt;&gt;</w:t>
      </w:r>
      <w:r w:rsidRPr="00AB157F">
        <w:rPr>
          <w:rFonts w:ascii="GHEA Grapalat" w:hAnsi="GHEA Grapalat" w:cs="Sylfaen"/>
          <w:lang w:val="hy-AM"/>
        </w:rPr>
        <w:t>, գնահատող հանձնաժողովը որոշեց</w:t>
      </w:r>
      <w:r w:rsidR="00EF1F6C" w:rsidRPr="00EF1F6C">
        <w:rPr>
          <w:rFonts w:ascii="GHEA Grapalat" w:hAnsi="GHEA Grapalat" w:cs="Sylfaen"/>
          <w:lang w:val="hy-AM"/>
        </w:rPr>
        <w:t>,</w:t>
      </w:r>
      <w:r w:rsidRPr="00AB157F">
        <w:rPr>
          <w:rFonts w:ascii="GHEA Grapalat" w:hAnsi="GHEA Grapalat" w:cs="Sylfaen"/>
          <w:lang w:val="hy-AM"/>
        </w:rPr>
        <w:t xml:space="preserve"> տրամադրել հանձնաժողովի 08.11.2023թ. Արձանագրություն N 1-ը:</w:t>
      </w:r>
    </w:p>
    <w:p w:rsidR="00A13798" w:rsidRPr="004421E5" w:rsidRDefault="00A13798" w:rsidP="0024593D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085D95">
        <w:rPr>
          <w:rFonts w:ascii="GHEA Grapalat" w:hAnsi="GHEA Grapalat" w:cs="Sylfaen"/>
          <w:lang w:val="hy-AM"/>
        </w:rPr>
        <w:t>Սույն հայտարարության հետ կապված լրացուցիչ տեղեկություններ ստանալու համար կարող եք դիմել</w:t>
      </w:r>
      <w:r w:rsidR="00AB157F" w:rsidRPr="00AB157F">
        <w:rPr>
          <w:rFonts w:ascii="GHEA Grapalat" w:hAnsi="GHEA Grapalat" w:cs="Sylfaen"/>
          <w:lang w:val="hy-AM"/>
        </w:rPr>
        <w:t xml:space="preserve"> </w:t>
      </w:r>
      <w:r w:rsidR="00AB157F">
        <w:rPr>
          <w:rFonts w:ascii="GHEA Grapalat" w:hAnsi="GHEA Grapalat" w:cs="Sylfaen"/>
          <w:lang w:val="hy-AM"/>
        </w:rPr>
        <w:t xml:space="preserve">ՀՀՔԿ-ԲՄԱՇՁԲ-23/28 </w:t>
      </w:r>
      <w:r w:rsidRPr="00085D95">
        <w:rPr>
          <w:rFonts w:ascii="GHEA Grapalat" w:hAnsi="GHEA Grapalat" w:cs="Sylfaen"/>
          <w:lang w:val="hy-AM"/>
        </w:rPr>
        <w:t>ծածկագրով գնահատող հանձնաժողովի քարտուղար</w:t>
      </w:r>
      <w:bookmarkStart w:id="0" w:name="_GoBack"/>
      <w:bookmarkEnd w:id="0"/>
      <w:r w:rsidR="00EF1F6C" w:rsidRPr="00EF1F6C">
        <w:rPr>
          <w:rFonts w:ascii="GHEA Grapalat" w:hAnsi="GHEA Grapalat" w:cs="Sylfaen"/>
          <w:lang w:val="hy-AM"/>
        </w:rPr>
        <w:t xml:space="preserve"> </w:t>
      </w:r>
      <w:r w:rsidR="001337CA" w:rsidRPr="00085D95">
        <w:rPr>
          <w:rFonts w:ascii="GHEA Grapalat" w:hAnsi="GHEA Grapalat" w:cs="Sylfaen"/>
          <w:lang w:val="hy-AM"/>
        </w:rPr>
        <w:t xml:space="preserve"> </w:t>
      </w:r>
      <w:r w:rsidR="00AB157F" w:rsidRPr="00AB157F">
        <w:rPr>
          <w:rFonts w:ascii="GHEA Grapalat" w:hAnsi="GHEA Grapalat" w:cs="Sylfaen"/>
          <w:lang w:val="hy-AM"/>
        </w:rPr>
        <w:t>Գ</w:t>
      </w:r>
      <w:r w:rsidR="004D0C09" w:rsidRPr="00085D95">
        <w:rPr>
          <w:rFonts w:ascii="GHEA Grapalat" w:hAnsi="GHEA Grapalat" w:cs="Sylfaen"/>
          <w:lang w:val="hy-AM"/>
        </w:rPr>
        <w:t>.</w:t>
      </w:r>
      <w:r w:rsidR="00AB157F" w:rsidRPr="00AB157F">
        <w:rPr>
          <w:rFonts w:ascii="GHEA Grapalat" w:hAnsi="GHEA Grapalat" w:cs="Sylfaen"/>
          <w:lang w:val="hy-AM"/>
        </w:rPr>
        <w:t>Հակոբյանին</w:t>
      </w:r>
      <w:r w:rsidRPr="00085D95">
        <w:rPr>
          <w:rFonts w:ascii="GHEA Grapalat" w:hAnsi="GHEA Grapalat" w:cs="Sylfaen"/>
          <w:lang w:val="hy-AM"/>
        </w:rPr>
        <w:t>:</w:t>
      </w:r>
      <w:r w:rsidRPr="00F522E9">
        <w:rPr>
          <w:rFonts w:ascii="GHEA Grapalat" w:hAnsi="GHEA Grapalat" w:cs="Sylfaen"/>
          <w:lang w:val="af-ZA"/>
        </w:rPr>
        <w:tab/>
      </w:r>
      <w:r w:rsidRPr="00F522E9">
        <w:rPr>
          <w:rFonts w:ascii="GHEA Grapalat" w:hAnsi="GHEA Grapalat" w:cs="Sylfaen"/>
          <w:lang w:val="af-ZA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</w:p>
    <w:p w:rsidR="00AB157F" w:rsidRPr="00FD5941" w:rsidRDefault="00AB157F" w:rsidP="00AB157F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FD5941">
        <w:rPr>
          <w:rFonts w:ascii="GHEA Grapalat" w:hAnsi="GHEA Grapalat" w:cs="Sylfaen"/>
          <w:sz w:val="20"/>
          <w:lang w:val="af-ZA"/>
        </w:rPr>
        <w:t xml:space="preserve"> 011 621-821։</w:t>
      </w:r>
    </w:p>
    <w:p w:rsidR="00AB157F" w:rsidRPr="00F75D05" w:rsidRDefault="00AB157F" w:rsidP="00AB157F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75D05">
        <w:rPr>
          <w:rFonts w:ascii="GHEA Grapalat" w:hAnsi="GHEA Grapalat" w:cs="Sylfaen"/>
          <w:sz w:val="20"/>
          <w:lang w:val="af-ZA"/>
        </w:rPr>
        <w:t>Էլ</w:t>
      </w:r>
      <w:r w:rsidRPr="00FD5941">
        <w:rPr>
          <w:rFonts w:ascii="GHEA Grapalat" w:hAnsi="GHEA Grapalat" w:cs="Sylfaen"/>
          <w:sz w:val="20"/>
          <w:lang w:val="af-ZA"/>
        </w:rPr>
        <w:t xml:space="preserve">. </w:t>
      </w:r>
      <w:r w:rsidRPr="00F75D05">
        <w:rPr>
          <w:rFonts w:ascii="GHEA Grapalat" w:hAnsi="GHEA Grapalat" w:cs="Sylfaen"/>
          <w:sz w:val="20"/>
          <w:lang w:val="af-ZA"/>
        </w:rPr>
        <w:t>փոստ՝</w:t>
      </w:r>
      <w:r w:rsidRPr="00FD5941">
        <w:rPr>
          <w:rFonts w:ascii="GHEA Grapalat" w:hAnsi="GHEA Grapalat" w:cs="Sylfaen"/>
          <w:sz w:val="20"/>
          <w:lang w:val="af-ZA"/>
        </w:rPr>
        <w:t xml:space="preserve"> tender</w:t>
      </w:r>
      <w:r w:rsidRPr="000470A2">
        <w:rPr>
          <w:rFonts w:ascii="GHEA Grapalat" w:hAnsi="GHEA Grapalat" w:cs="Sylfaen"/>
          <w:sz w:val="20"/>
          <w:lang w:val="af-ZA"/>
        </w:rPr>
        <w:t>5</w:t>
      </w:r>
      <w:r w:rsidRPr="00FD5941">
        <w:rPr>
          <w:rFonts w:ascii="GHEA Grapalat" w:hAnsi="GHEA Grapalat" w:cs="Sylfaen"/>
          <w:sz w:val="20"/>
          <w:lang w:val="af-ZA"/>
        </w:rPr>
        <w:t>@minurban.am</w:t>
      </w:r>
      <w:r w:rsidRPr="00F75D05">
        <w:rPr>
          <w:rFonts w:ascii="GHEA Grapalat" w:hAnsi="GHEA Grapalat" w:cs="Sylfaen"/>
          <w:sz w:val="20"/>
          <w:lang w:val="af-ZA"/>
        </w:rPr>
        <w:t xml:space="preserve"> </w:t>
      </w:r>
    </w:p>
    <w:p w:rsidR="00A76AA4" w:rsidRDefault="00A76AA4" w:rsidP="00A76AA4">
      <w:pPr>
        <w:spacing w:after="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ՀՀՔԿ-ՀԲՄԱՇՁԲ-23/</w:t>
      </w:r>
      <w:r w:rsidRPr="00A76AA4">
        <w:rPr>
          <w:rFonts w:ascii="GHEA Grapalat" w:hAnsi="GHEA Grapalat" w:cs="Sylfaen"/>
          <w:sz w:val="20"/>
          <w:lang w:val="af-ZA"/>
        </w:rPr>
        <w:t>28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գնահատող հանձնաժողով</w:t>
      </w:r>
    </w:p>
    <w:p w:rsidR="00AC37A6" w:rsidRPr="001337CA" w:rsidRDefault="00233D97" w:rsidP="00E71479">
      <w:pPr>
        <w:jc w:val="both"/>
        <w:rPr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</w:t>
      </w:r>
    </w:p>
    <w:sectPr w:rsidR="00AC37A6" w:rsidRPr="001337CA" w:rsidSect="00FC7669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DE4" w:rsidRDefault="00FF3DE4" w:rsidP="001805F6">
      <w:pPr>
        <w:spacing w:after="0" w:line="240" w:lineRule="auto"/>
      </w:pPr>
      <w:r>
        <w:separator/>
      </w:r>
    </w:p>
  </w:endnote>
  <w:endnote w:type="continuationSeparator" w:id="0">
    <w:p w:rsidR="00FF3DE4" w:rsidRDefault="00FF3DE4" w:rsidP="0018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EA023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FF3DE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FF3DE4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FF3DE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DE4" w:rsidRDefault="00FF3DE4" w:rsidP="001805F6">
      <w:pPr>
        <w:spacing w:after="0" w:line="240" w:lineRule="auto"/>
      </w:pPr>
      <w:r>
        <w:separator/>
      </w:r>
    </w:p>
  </w:footnote>
  <w:footnote w:type="continuationSeparator" w:id="0">
    <w:p w:rsidR="00FF3DE4" w:rsidRDefault="00FF3DE4" w:rsidP="00180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798"/>
    <w:rsid w:val="0006798B"/>
    <w:rsid w:val="00085D95"/>
    <w:rsid w:val="00130930"/>
    <w:rsid w:val="001337CA"/>
    <w:rsid w:val="00162D84"/>
    <w:rsid w:val="00166ED3"/>
    <w:rsid w:val="001805F6"/>
    <w:rsid w:val="001F5668"/>
    <w:rsid w:val="001F6E5D"/>
    <w:rsid w:val="00233D97"/>
    <w:rsid w:val="0023412E"/>
    <w:rsid w:val="00234AA9"/>
    <w:rsid w:val="0024517C"/>
    <w:rsid w:val="0024593D"/>
    <w:rsid w:val="002C7627"/>
    <w:rsid w:val="002F6325"/>
    <w:rsid w:val="00311D1C"/>
    <w:rsid w:val="00325451"/>
    <w:rsid w:val="00373C76"/>
    <w:rsid w:val="003B4447"/>
    <w:rsid w:val="003F087B"/>
    <w:rsid w:val="004421E5"/>
    <w:rsid w:val="00475011"/>
    <w:rsid w:val="00476AF7"/>
    <w:rsid w:val="00477E29"/>
    <w:rsid w:val="00496A12"/>
    <w:rsid w:val="004B2A9B"/>
    <w:rsid w:val="004D0C09"/>
    <w:rsid w:val="004E4DE5"/>
    <w:rsid w:val="005163CE"/>
    <w:rsid w:val="00561E75"/>
    <w:rsid w:val="0056354B"/>
    <w:rsid w:val="00581D1E"/>
    <w:rsid w:val="005A77EE"/>
    <w:rsid w:val="005C5E3B"/>
    <w:rsid w:val="005C71EC"/>
    <w:rsid w:val="005C7976"/>
    <w:rsid w:val="005D74FA"/>
    <w:rsid w:val="00614290"/>
    <w:rsid w:val="0063098C"/>
    <w:rsid w:val="00645F93"/>
    <w:rsid w:val="0064671E"/>
    <w:rsid w:val="00654C9E"/>
    <w:rsid w:val="006D61AF"/>
    <w:rsid w:val="006E5533"/>
    <w:rsid w:val="00732BE9"/>
    <w:rsid w:val="007361C9"/>
    <w:rsid w:val="007B3CD7"/>
    <w:rsid w:val="00812A93"/>
    <w:rsid w:val="00841527"/>
    <w:rsid w:val="008815C8"/>
    <w:rsid w:val="009220C5"/>
    <w:rsid w:val="009406B7"/>
    <w:rsid w:val="00971792"/>
    <w:rsid w:val="0099515B"/>
    <w:rsid w:val="009A578D"/>
    <w:rsid w:val="009C5474"/>
    <w:rsid w:val="009E0D8A"/>
    <w:rsid w:val="00A03C5A"/>
    <w:rsid w:val="00A13798"/>
    <w:rsid w:val="00A537A8"/>
    <w:rsid w:val="00A609E8"/>
    <w:rsid w:val="00A62523"/>
    <w:rsid w:val="00A76AA4"/>
    <w:rsid w:val="00A773F5"/>
    <w:rsid w:val="00A82A81"/>
    <w:rsid w:val="00AA5A36"/>
    <w:rsid w:val="00AB157F"/>
    <w:rsid w:val="00AC37A6"/>
    <w:rsid w:val="00AD2F0A"/>
    <w:rsid w:val="00B650BF"/>
    <w:rsid w:val="00BD2371"/>
    <w:rsid w:val="00BE3A36"/>
    <w:rsid w:val="00C118E7"/>
    <w:rsid w:val="00C35EB6"/>
    <w:rsid w:val="00C710D7"/>
    <w:rsid w:val="00C71E62"/>
    <w:rsid w:val="00CD469C"/>
    <w:rsid w:val="00D142A9"/>
    <w:rsid w:val="00D17D2C"/>
    <w:rsid w:val="00D45985"/>
    <w:rsid w:val="00D57B3C"/>
    <w:rsid w:val="00DE6076"/>
    <w:rsid w:val="00E379D1"/>
    <w:rsid w:val="00E5056E"/>
    <w:rsid w:val="00E57CB9"/>
    <w:rsid w:val="00E71479"/>
    <w:rsid w:val="00EA023F"/>
    <w:rsid w:val="00EC3BDA"/>
    <w:rsid w:val="00ED1848"/>
    <w:rsid w:val="00EF1F6C"/>
    <w:rsid w:val="00F16C02"/>
    <w:rsid w:val="00F50692"/>
    <w:rsid w:val="00F522E9"/>
    <w:rsid w:val="00F62407"/>
    <w:rsid w:val="00F947C0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D422A"/>
  <w15:docId w15:val="{83FED88B-23FB-4BB4-8FF6-2F9798ECC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5F6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7E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7E29"/>
  </w:style>
  <w:style w:type="paragraph" w:styleId="BalloonText">
    <w:name w:val="Balloon Text"/>
    <w:basedOn w:val="Normal"/>
    <w:link w:val="BalloonTextChar"/>
    <w:uiPriority w:val="99"/>
    <w:semiHidden/>
    <w:unhideWhenUsed/>
    <w:rsid w:val="00C71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Gor.Muradyan</dc:creator>
  <cp:lastModifiedBy>Gayane Hakobyan</cp:lastModifiedBy>
  <cp:revision>7</cp:revision>
  <cp:lastPrinted>2023-11-27T07:20:00Z</cp:lastPrinted>
  <dcterms:created xsi:type="dcterms:W3CDTF">2023-11-27T07:09:00Z</dcterms:created>
  <dcterms:modified xsi:type="dcterms:W3CDTF">2023-11-27T08:23:00Z</dcterms:modified>
</cp:coreProperties>
</file>